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91142" w14:textId="77777777" w:rsidR="001D4816" w:rsidRDefault="001B31C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JCoDe</w:t>
      </w:r>
      <w:proofErr w:type="spellEnd"/>
      <w:r>
        <w:rPr>
          <w:b/>
          <w:sz w:val="28"/>
          <w:szCs w:val="28"/>
        </w:rPr>
        <w:t xml:space="preserve">: </w:t>
      </w:r>
      <w:proofErr w:type="spellStart"/>
      <w:r>
        <w:rPr>
          <w:b/>
          <w:sz w:val="28"/>
          <w:szCs w:val="28"/>
        </w:rPr>
        <w:t>Journal</w:t>
      </w:r>
      <w:proofErr w:type="spellEnd"/>
      <w:r>
        <w:rPr>
          <w:b/>
          <w:sz w:val="28"/>
          <w:szCs w:val="28"/>
        </w:rPr>
        <w:t xml:space="preserve"> of </w:t>
      </w:r>
      <w:proofErr w:type="spellStart"/>
      <w:r>
        <w:rPr>
          <w:b/>
          <w:sz w:val="28"/>
          <w:szCs w:val="28"/>
        </w:rPr>
        <w:t>Computational</w:t>
      </w:r>
      <w:proofErr w:type="spellEnd"/>
      <w:r>
        <w:rPr>
          <w:b/>
          <w:sz w:val="28"/>
          <w:szCs w:val="28"/>
        </w:rPr>
        <w:t xml:space="preserve"> Design</w:t>
      </w:r>
    </w:p>
    <w:p w14:paraId="27C7D490" w14:textId="77777777" w:rsidR="001D4816" w:rsidRDefault="001B31CB">
      <w:pPr>
        <w:jc w:val="center"/>
        <w:rPr>
          <w:sz w:val="28"/>
          <w:szCs w:val="28"/>
        </w:rPr>
      </w:pPr>
      <w:r>
        <w:rPr>
          <w:sz w:val="28"/>
          <w:szCs w:val="28"/>
        </w:rPr>
        <w:t>Hakem</w:t>
      </w:r>
      <w:r>
        <w:rPr>
          <w:sz w:val="28"/>
          <w:szCs w:val="28"/>
        </w:rPr>
        <w:t xml:space="preserve"> Görüşlerine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Yanıt</w:t>
      </w:r>
      <w:r>
        <w:rPr>
          <w:sz w:val="28"/>
          <w:szCs w:val="28"/>
        </w:rPr>
        <w:t xml:space="preserve"> Dosyası</w:t>
      </w:r>
    </w:p>
    <w:p w14:paraId="38326C02" w14:textId="77777777" w:rsidR="001D4816" w:rsidRDefault="001D4816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01665E73" w14:textId="77777777" w:rsidR="001D4816" w:rsidRDefault="001B31C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Düzeltme istenen makaleler için öncelikle </w:t>
      </w:r>
      <w:r>
        <w:rPr>
          <w:b/>
          <w:color w:val="000000"/>
          <w:sz w:val="24"/>
          <w:szCs w:val="24"/>
        </w:rPr>
        <w:t xml:space="preserve">hakeme </w:t>
      </w:r>
      <w:r>
        <w:rPr>
          <w:b/>
          <w:sz w:val="24"/>
          <w:szCs w:val="24"/>
        </w:rPr>
        <w:t>yanıt</w:t>
      </w:r>
      <w:r>
        <w:rPr>
          <w:color w:val="000000"/>
          <w:sz w:val="24"/>
          <w:szCs w:val="24"/>
        </w:rPr>
        <w:t xml:space="preserve"> dosyası oluşturulur. Bu dosyada hakem görüşü, önerisi ve hakeme yanıt bölümlerini içeren bir tablo ve revizyon edilen makale metni bulunmalıdır. Makalenin düzenlenmiş versiyonu bu formdan ayrı bir şekilde </w:t>
      </w:r>
      <w:r>
        <w:rPr>
          <w:b/>
          <w:color w:val="000000"/>
          <w:sz w:val="24"/>
          <w:szCs w:val="24"/>
        </w:rPr>
        <w:t>tam metin</w:t>
      </w:r>
      <w:r>
        <w:rPr>
          <w:color w:val="000000"/>
          <w:sz w:val="24"/>
          <w:szCs w:val="24"/>
        </w:rPr>
        <w:t xml:space="preserve"> olarak sisteme yüklenmelidir. Bu dosyada</w:t>
      </w:r>
      <w:r>
        <w:rPr>
          <w:color w:val="000000"/>
          <w:sz w:val="24"/>
          <w:szCs w:val="24"/>
        </w:rPr>
        <w:t xml:space="preserve"> aşağıdaki hususlara dikkat edilmelidir. </w:t>
      </w:r>
    </w:p>
    <w:p w14:paraId="4F420D76" w14:textId="77777777" w:rsidR="001D4816" w:rsidRDefault="001B31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Yazarlar tarafından </w:t>
      </w:r>
      <w:r>
        <w:rPr>
          <w:b/>
          <w:color w:val="000000"/>
          <w:sz w:val="24"/>
          <w:szCs w:val="24"/>
        </w:rPr>
        <w:t xml:space="preserve">hakemlerin her bir önerisine ve verilen </w:t>
      </w:r>
      <w:r>
        <w:rPr>
          <w:b/>
          <w:sz w:val="24"/>
          <w:szCs w:val="24"/>
        </w:rPr>
        <w:t>yanıtlara</w:t>
      </w:r>
      <w:r>
        <w:rPr>
          <w:color w:val="000000"/>
          <w:sz w:val="24"/>
          <w:szCs w:val="24"/>
        </w:rPr>
        <w:t xml:space="preserve"> ilişkin bir tablo oluşturularak önerilere ilişkin düşünceler belirtilmelidir.</w:t>
      </w:r>
    </w:p>
    <w:p w14:paraId="340B3DBD" w14:textId="77777777" w:rsidR="001D4816" w:rsidRDefault="001D481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14:paraId="2E4C40BF" w14:textId="77777777" w:rsidR="001D4816" w:rsidRDefault="001B31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Yazının revize edilmiş, düzeltmelerin (değişiklikler, eklemeler v</w:t>
      </w:r>
      <w:r>
        <w:rPr>
          <w:color w:val="000000"/>
          <w:sz w:val="24"/>
          <w:szCs w:val="24"/>
        </w:rPr>
        <w:t xml:space="preserve">eya silmeler) </w:t>
      </w:r>
      <w:r>
        <w:rPr>
          <w:b/>
          <w:color w:val="FF0000"/>
          <w:sz w:val="24"/>
          <w:szCs w:val="24"/>
        </w:rPr>
        <w:t>KIRMIZI</w:t>
      </w:r>
      <w:r>
        <w:rPr>
          <w:color w:val="000000"/>
          <w:sz w:val="24"/>
          <w:szCs w:val="24"/>
        </w:rPr>
        <w:t xml:space="preserve"> renklendirildiği dosya, </w:t>
      </w:r>
      <w:r>
        <w:rPr>
          <w:b/>
          <w:color w:val="000000"/>
          <w:sz w:val="24"/>
          <w:szCs w:val="24"/>
        </w:rPr>
        <w:t xml:space="preserve">Hakeme </w:t>
      </w:r>
      <w:r>
        <w:rPr>
          <w:b/>
          <w:sz w:val="24"/>
          <w:szCs w:val="24"/>
        </w:rPr>
        <w:t>Yanıt</w:t>
      </w:r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Dosyası’nın</w:t>
      </w:r>
      <w:proofErr w:type="spellEnd"/>
      <w:r>
        <w:rPr>
          <w:b/>
          <w:color w:val="000000"/>
          <w:sz w:val="24"/>
          <w:szCs w:val="24"/>
        </w:rPr>
        <w:t xml:space="preserve"> devamına eklenmelidir. </w:t>
      </w:r>
      <w:r>
        <w:rPr>
          <w:color w:val="000000"/>
          <w:sz w:val="24"/>
          <w:szCs w:val="24"/>
        </w:rPr>
        <w:t xml:space="preserve">Silmeler için </w:t>
      </w:r>
      <w:r>
        <w:rPr>
          <w:b/>
          <w:color w:val="FF0000"/>
          <w:sz w:val="24"/>
          <w:szCs w:val="24"/>
        </w:rPr>
        <w:t>üstü çizili yazı tipi kırmızı renkli</w:t>
      </w:r>
      <w:r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uygulanmalıdır.</w:t>
      </w:r>
    </w:p>
    <w:p w14:paraId="3E5CA4FF" w14:textId="77777777" w:rsidR="001D4816" w:rsidRDefault="001D481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14:paraId="03329AAA" w14:textId="77777777" w:rsidR="001D4816" w:rsidRDefault="001B31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Yazarların hakemlerin önermiş olduğu </w:t>
      </w:r>
      <w:r>
        <w:rPr>
          <w:b/>
          <w:color w:val="000000"/>
          <w:sz w:val="24"/>
          <w:szCs w:val="24"/>
          <w:u w:val="single"/>
        </w:rPr>
        <w:t xml:space="preserve">her bir isteğe ilişkin </w:t>
      </w:r>
      <w:r>
        <w:rPr>
          <w:b/>
          <w:sz w:val="24"/>
          <w:szCs w:val="24"/>
          <w:u w:val="single"/>
        </w:rPr>
        <w:t>yanıt</w:t>
      </w:r>
      <w:r>
        <w:rPr>
          <w:b/>
          <w:color w:val="000000"/>
          <w:sz w:val="24"/>
          <w:szCs w:val="24"/>
          <w:u w:val="single"/>
        </w:rPr>
        <w:t xml:space="preserve"> tablosunun devamına</w:t>
      </w:r>
      <w:r>
        <w:rPr>
          <w:color w:val="000000"/>
          <w:sz w:val="24"/>
          <w:szCs w:val="24"/>
        </w:rPr>
        <w:t xml:space="preserve"> eklenmelidir. Öneriler kabul edilmediyse neden kabul edilmediği yazılmalıdır.</w:t>
      </w:r>
    </w:p>
    <w:p w14:paraId="47641EEF" w14:textId="77777777" w:rsidR="001D4816" w:rsidRDefault="001D481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</w:p>
    <w:p w14:paraId="670392FC" w14:textId="77777777" w:rsidR="001D4816" w:rsidRDefault="001B31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Bu işlemler hakemler tarafından istenen her t</w:t>
      </w:r>
      <w:r>
        <w:rPr>
          <w:sz w:val="24"/>
          <w:szCs w:val="24"/>
        </w:rPr>
        <w:t>ü</w:t>
      </w:r>
      <w:r>
        <w:rPr>
          <w:color w:val="000000"/>
          <w:sz w:val="24"/>
          <w:szCs w:val="24"/>
        </w:rPr>
        <w:t>r düzeltme sonrasında sürdürülmelidir.</w:t>
      </w:r>
    </w:p>
    <w:p w14:paraId="0F2ACE6D" w14:textId="77777777" w:rsidR="001D4816" w:rsidRDefault="001B31C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Yazarlarımızın bu forma göre hakemlere</w:t>
      </w:r>
      <w:r>
        <w:rPr>
          <w:sz w:val="24"/>
          <w:szCs w:val="24"/>
        </w:rPr>
        <w:t xml:space="preserve"> yanıt vermesini</w:t>
      </w:r>
      <w:r>
        <w:rPr>
          <w:color w:val="000000"/>
          <w:sz w:val="24"/>
          <w:szCs w:val="24"/>
        </w:rPr>
        <w:t xml:space="preserve"> öneririz. Böylece, hangi hakeme yazar / yazarlar tarafından hangi </w:t>
      </w:r>
      <w:r>
        <w:rPr>
          <w:sz w:val="24"/>
          <w:szCs w:val="24"/>
        </w:rPr>
        <w:t>yanıtlar</w:t>
      </w:r>
      <w:r>
        <w:rPr>
          <w:color w:val="000000"/>
          <w:sz w:val="24"/>
          <w:szCs w:val="24"/>
        </w:rPr>
        <w:t xml:space="preserve"> verildiği açıkça gözlemlenebilmekte, alan editörleri için bu yöntem önemli kolaylıklar sağlamaktadır. Hakeme yanıt tablosu örn</w:t>
      </w:r>
      <w:r>
        <w:rPr>
          <w:color w:val="000000"/>
          <w:sz w:val="24"/>
          <w:szCs w:val="24"/>
        </w:rPr>
        <w:t>eği aşağıdadır.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>Her bir hakem önerisi ve hakemlere verilen yanıt yeni satır eklenerek tabloda belirtilmelidir.</w:t>
      </w:r>
    </w:p>
    <w:p w14:paraId="783DEF41" w14:textId="77777777" w:rsidR="001D4816" w:rsidRDefault="001B31CB">
      <w:pPr>
        <w:rPr>
          <w:b/>
          <w:sz w:val="24"/>
          <w:szCs w:val="24"/>
        </w:rPr>
      </w:pPr>
      <w:bookmarkStart w:id="0" w:name="_heading=h.gjdgxs" w:colFirst="0" w:colLast="0"/>
      <w:bookmarkEnd w:id="0"/>
      <w:r>
        <w:rPr>
          <w:b/>
          <w:sz w:val="24"/>
          <w:szCs w:val="24"/>
        </w:rPr>
        <w:t>BİRİNCİ TUR HAKEMLİK SÜRECİ VEYA I. REVİZYON SÜRECİ:</w:t>
      </w:r>
    </w:p>
    <w:tbl>
      <w:tblPr>
        <w:tblStyle w:val="a"/>
        <w:tblW w:w="8641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88"/>
        <w:gridCol w:w="1113"/>
        <w:gridCol w:w="1020"/>
        <w:gridCol w:w="2548"/>
        <w:gridCol w:w="2672"/>
      </w:tblGrid>
      <w:tr w:rsidR="001D4816" w14:paraId="220C6168" w14:textId="77777777">
        <w:tc>
          <w:tcPr>
            <w:tcW w:w="1288" w:type="dxa"/>
            <w:vAlign w:val="center"/>
          </w:tcPr>
          <w:p w14:paraId="7B1091A3" w14:textId="77777777" w:rsidR="001D4816" w:rsidRDefault="001B31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HAKEMLER</w:t>
            </w:r>
          </w:p>
        </w:tc>
        <w:tc>
          <w:tcPr>
            <w:tcW w:w="1113" w:type="dxa"/>
          </w:tcPr>
          <w:p w14:paraId="45B01253" w14:textId="77777777" w:rsidR="001D4816" w:rsidRDefault="001B31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Hakem Görüşü</w:t>
            </w:r>
          </w:p>
        </w:tc>
        <w:tc>
          <w:tcPr>
            <w:tcW w:w="1020" w:type="dxa"/>
            <w:vAlign w:val="center"/>
          </w:tcPr>
          <w:p w14:paraId="0EBBDA97" w14:textId="77777777" w:rsidR="001D4816" w:rsidRDefault="001B31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Öneri No:</w:t>
            </w:r>
          </w:p>
        </w:tc>
        <w:tc>
          <w:tcPr>
            <w:tcW w:w="2548" w:type="dxa"/>
            <w:vAlign w:val="center"/>
          </w:tcPr>
          <w:p w14:paraId="57BD7D90" w14:textId="77777777" w:rsidR="001D4816" w:rsidRDefault="001B31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HAKEM ÖNERİLERİ</w:t>
            </w:r>
          </w:p>
        </w:tc>
        <w:tc>
          <w:tcPr>
            <w:tcW w:w="2672" w:type="dxa"/>
            <w:vAlign w:val="center"/>
          </w:tcPr>
          <w:p w14:paraId="1B86EBAF" w14:textId="77777777" w:rsidR="001D4816" w:rsidRDefault="001B31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YAZAR </w:t>
            </w:r>
            <w:r>
              <w:rPr>
                <w:b/>
                <w:sz w:val="24"/>
                <w:szCs w:val="24"/>
              </w:rPr>
              <w:t>YANITLARI</w:t>
            </w:r>
            <w:r>
              <w:rPr>
                <w:b/>
                <w:sz w:val="24"/>
                <w:szCs w:val="24"/>
              </w:rPr>
              <w:t xml:space="preserve"> VEYA AÇIKLAMALARI</w:t>
            </w:r>
          </w:p>
        </w:tc>
      </w:tr>
      <w:tr w:rsidR="001D4816" w14:paraId="1C5DFEEF" w14:textId="77777777">
        <w:trPr>
          <w:trHeight w:val="266"/>
        </w:trPr>
        <w:tc>
          <w:tcPr>
            <w:tcW w:w="1288" w:type="dxa"/>
            <w:vMerge w:val="restart"/>
          </w:tcPr>
          <w:p w14:paraId="50019B89" w14:textId="77777777" w:rsidR="001D4816" w:rsidRDefault="001B31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Hakem 1</w:t>
            </w:r>
          </w:p>
          <w:p w14:paraId="68B8BEEB" w14:textId="77777777" w:rsidR="001D4816" w:rsidRDefault="001D4816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vMerge w:val="restart"/>
          </w:tcPr>
          <w:p w14:paraId="128129A5" w14:textId="77777777" w:rsidR="001D4816" w:rsidRDefault="001B31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Major</w:t>
            </w:r>
            <w:proofErr w:type="spellEnd"/>
            <w:r>
              <w:rPr>
                <w:sz w:val="24"/>
                <w:szCs w:val="24"/>
              </w:rPr>
              <w:t>/ Minör düzeltme</w:t>
            </w:r>
          </w:p>
        </w:tc>
        <w:tc>
          <w:tcPr>
            <w:tcW w:w="1020" w:type="dxa"/>
          </w:tcPr>
          <w:p w14:paraId="0027647B" w14:textId="77777777" w:rsidR="001D4816" w:rsidRDefault="001B31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48" w:type="dxa"/>
          </w:tcPr>
          <w:p w14:paraId="02466561" w14:textId="77777777" w:rsidR="001D4816" w:rsidRDefault="001D4816">
            <w:pPr>
              <w:rPr>
                <w:sz w:val="24"/>
                <w:szCs w:val="24"/>
              </w:rPr>
            </w:pPr>
          </w:p>
        </w:tc>
        <w:tc>
          <w:tcPr>
            <w:tcW w:w="2672" w:type="dxa"/>
          </w:tcPr>
          <w:p w14:paraId="61ABF189" w14:textId="77777777" w:rsidR="001D4816" w:rsidRDefault="001D4816">
            <w:pPr>
              <w:rPr>
                <w:sz w:val="24"/>
                <w:szCs w:val="24"/>
              </w:rPr>
            </w:pPr>
          </w:p>
        </w:tc>
      </w:tr>
      <w:tr w:rsidR="001D4816" w14:paraId="3C6A89C4" w14:textId="77777777">
        <w:tc>
          <w:tcPr>
            <w:tcW w:w="1288" w:type="dxa"/>
            <w:vMerge/>
          </w:tcPr>
          <w:p w14:paraId="5D09D922" w14:textId="77777777" w:rsidR="001D4816" w:rsidRDefault="001D4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3" w:type="dxa"/>
            <w:vMerge/>
          </w:tcPr>
          <w:p w14:paraId="5DDBE409" w14:textId="77777777" w:rsidR="001D4816" w:rsidRDefault="001D4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57C822AE" w14:textId="77777777" w:rsidR="001D4816" w:rsidRDefault="001B31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548" w:type="dxa"/>
          </w:tcPr>
          <w:p w14:paraId="33E75F41" w14:textId="77777777" w:rsidR="001D4816" w:rsidRDefault="001D4816">
            <w:pPr>
              <w:rPr>
                <w:sz w:val="24"/>
                <w:szCs w:val="24"/>
              </w:rPr>
            </w:pPr>
          </w:p>
        </w:tc>
        <w:tc>
          <w:tcPr>
            <w:tcW w:w="2672" w:type="dxa"/>
          </w:tcPr>
          <w:p w14:paraId="4E3E059F" w14:textId="77777777" w:rsidR="001D4816" w:rsidRDefault="001D4816">
            <w:pPr>
              <w:rPr>
                <w:sz w:val="24"/>
                <w:szCs w:val="24"/>
              </w:rPr>
            </w:pPr>
          </w:p>
        </w:tc>
      </w:tr>
      <w:tr w:rsidR="001D4816" w14:paraId="3A2C5C4D" w14:textId="77777777">
        <w:tc>
          <w:tcPr>
            <w:tcW w:w="1288" w:type="dxa"/>
            <w:vMerge/>
          </w:tcPr>
          <w:p w14:paraId="5E33F859" w14:textId="77777777" w:rsidR="001D4816" w:rsidRDefault="001D4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3" w:type="dxa"/>
            <w:vMerge/>
          </w:tcPr>
          <w:p w14:paraId="0ACB4780" w14:textId="77777777" w:rsidR="001D4816" w:rsidRDefault="001D4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3382B2D2" w14:textId="77777777" w:rsidR="001D4816" w:rsidRDefault="001B31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548" w:type="dxa"/>
          </w:tcPr>
          <w:p w14:paraId="3812FA68" w14:textId="77777777" w:rsidR="001D4816" w:rsidRDefault="001D4816">
            <w:pPr>
              <w:rPr>
                <w:sz w:val="24"/>
                <w:szCs w:val="24"/>
              </w:rPr>
            </w:pPr>
          </w:p>
        </w:tc>
        <w:tc>
          <w:tcPr>
            <w:tcW w:w="2672" w:type="dxa"/>
          </w:tcPr>
          <w:p w14:paraId="4B1D32A2" w14:textId="77777777" w:rsidR="001D4816" w:rsidRDefault="001D4816">
            <w:pPr>
              <w:rPr>
                <w:sz w:val="24"/>
                <w:szCs w:val="24"/>
              </w:rPr>
            </w:pPr>
          </w:p>
        </w:tc>
      </w:tr>
      <w:tr w:rsidR="001D4816" w14:paraId="2CDD4792" w14:textId="77777777">
        <w:tc>
          <w:tcPr>
            <w:tcW w:w="1288" w:type="dxa"/>
            <w:vMerge/>
          </w:tcPr>
          <w:p w14:paraId="52DDBB95" w14:textId="77777777" w:rsidR="001D4816" w:rsidRDefault="001D4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3" w:type="dxa"/>
            <w:vMerge/>
          </w:tcPr>
          <w:p w14:paraId="1F721328" w14:textId="77777777" w:rsidR="001D4816" w:rsidRDefault="001D4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765598B4" w14:textId="77777777" w:rsidR="001D4816" w:rsidRDefault="001B31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548" w:type="dxa"/>
          </w:tcPr>
          <w:p w14:paraId="4CD033EA" w14:textId="77777777" w:rsidR="001D4816" w:rsidRDefault="001D4816">
            <w:pPr>
              <w:rPr>
                <w:sz w:val="24"/>
                <w:szCs w:val="24"/>
              </w:rPr>
            </w:pPr>
          </w:p>
        </w:tc>
        <w:tc>
          <w:tcPr>
            <w:tcW w:w="2672" w:type="dxa"/>
          </w:tcPr>
          <w:p w14:paraId="6A648207" w14:textId="77777777" w:rsidR="001D4816" w:rsidRDefault="001D4816">
            <w:pPr>
              <w:rPr>
                <w:sz w:val="24"/>
                <w:szCs w:val="24"/>
              </w:rPr>
            </w:pPr>
          </w:p>
        </w:tc>
      </w:tr>
      <w:tr w:rsidR="001D4816" w14:paraId="160F2257" w14:textId="77777777">
        <w:tc>
          <w:tcPr>
            <w:tcW w:w="1288" w:type="dxa"/>
            <w:vMerge/>
          </w:tcPr>
          <w:p w14:paraId="400F7DA3" w14:textId="77777777" w:rsidR="001D4816" w:rsidRDefault="001D4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3" w:type="dxa"/>
            <w:vMerge/>
          </w:tcPr>
          <w:p w14:paraId="2D53A8A3" w14:textId="77777777" w:rsidR="001D4816" w:rsidRDefault="001D4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7D79478F" w14:textId="77777777" w:rsidR="001D4816" w:rsidRDefault="001B31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548" w:type="dxa"/>
          </w:tcPr>
          <w:p w14:paraId="30BB2AB1" w14:textId="77777777" w:rsidR="001D4816" w:rsidRDefault="001D4816">
            <w:pPr>
              <w:rPr>
                <w:sz w:val="24"/>
                <w:szCs w:val="24"/>
              </w:rPr>
            </w:pPr>
          </w:p>
        </w:tc>
        <w:tc>
          <w:tcPr>
            <w:tcW w:w="2672" w:type="dxa"/>
          </w:tcPr>
          <w:p w14:paraId="176197F4" w14:textId="77777777" w:rsidR="001D4816" w:rsidRDefault="001D4816">
            <w:pPr>
              <w:rPr>
                <w:sz w:val="24"/>
                <w:szCs w:val="24"/>
              </w:rPr>
            </w:pPr>
          </w:p>
        </w:tc>
      </w:tr>
      <w:tr w:rsidR="001D4816" w14:paraId="4C6A088F" w14:textId="77777777">
        <w:tc>
          <w:tcPr>
            <w:tcW w:w="1288" w:type="dxa"/>
            <w:vMerge w:val="restart"/>
          </w:tcPr>
          <w:p w14:paraId="5DA52E02" w14:textId="77777777" w:rsidR="001D4816" w:rsidRDefault="001B31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Hakem 2 </w:t>
            </w:r>
          </w:p>
          <w:p w14:paraId="24E2EABB" w14:textId="77777777" w:rsidR="001D4816" w:rsidRDefault="001D4816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vMerge w:val="restart"/>
          </w:tcPr>
          <w:p w14:paraId="3053BFE8" w14:textId="77777777" w:rsidR="001D4816" w:rsidRDefault="001D481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17F5F50F" w14:textId="77777777" w:rsidR="001D4816" w:rsidRDefault="001B31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48" w:type="dxa"/>
          </w:tcPr>
          <w:p w14:paraId="51C708C1" w14:textId="77777777" w:rsidR="001D4816" w:rsidRDefault="001D4816">
            <w:pPr>
              <w:rPr>
                <w:sz w:val="24"/>
                <w:szCs w:val="24"/>
              </w:rPr>
            </w:pPr>
          </w:p>
        </w:tc>
        <w:tc>
          <w:tcPr>
            <w:tcW w:w="2672" w:type="dxa"/>
          </w:tcPr>
          <w:p w14:paraId="5BA7B8D1" w14:textId="77777777" w:rsidR="001D4816" w:rsidRDefault="001D4816">
            <w:pPr>
              <w:rPr>
                <w:sz w:val="24"/>
                <w:szCs w:val="24"/>
              </w:rPr>
            </w:pPr>
          </w:p>
        </w:tc>
      </w:tr>
      <w:tr w:rsidR="001D4816" w14:paraId="2F40B046" w14:textId="77777777">
        <w:tc>
          <w:tcPr>
            <w:tcW w:w="1288" w:type="dxa"/>
            <w:vMerge/>
          </w:tcPr>
          <w:p w14:paraId="1AD73F9A" w14:textId="77777777" w:rsidR="001D4816" w:rsidRDefault="001D4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3" w:type="dxa"/>
            <w:vMerge/>
          </w:tcPr>
          <w:p w14:paraId="4EAFAEC4" w14:textId="77777777" w:rsidR="001D4816" w:rsidRDefault="001D4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44D07B68" w14:textId="77777777" w:rsidR="001D4816" w:rsidRDefault="001B31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548" w:type="dxa"/>
          </w:tcPr>
          <w:p w14:paraId="0D1B1555" w14:textId="77777777" w:rsidR="001D4816" w:rsidRDefault="001D4816">
            <w:pPr>
              <w:rPr>
                <w:sz w:val="24"/>
                <w:szCs w:val="24"/>
              </w:rPr>
            </w:pPr>
          </w:p>
        </w:tc>
        <w:tc>
          <w:tcPr>
            <w:tcW w:w="2672" w:type="dxa"/>
          </w:tcPr>
          <w:p w14:paraId="630E1B78" w14:textId="77777777" w:rsidR="001D4816" w:rsidRDefault="001D4816">
            <w:pPr>
              <w:rPr>
                <w:sz w:val="24"/>
                <w:szCs w:val="24"/>
              </w:rPr>
            </w:pPr>
          </w:p>
        </w:tc>
      </w:tr>
      <w:tr w:rsidR="001D4816" w14:paraId="2736DF7E" w14:textId="77777777">
        <w:trPr>
          <w:trHeight w:val="285"/>
        </w:trPr>
        <w:tc>
          <w:tcPr>
            <w:tcW w:w="1288" w:type="dxa"/>
            <w:vMerge/>
          </w:tcPr>
          <w:p w14:paraId="5FB73390" w14:textId="77777777" w:rsidR="001D4816" w:rsidRDefault="001D4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3" w:type="dxa"/>
            <w:vMerge/>
          </w:tcPr>
          <w:p w14:paraId="1241F5C1" w14:textId="77777777" w:rsidR="001D4816" w:rsidRDefault="001D4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077DA9CF" w14:textId="77777777" w:rsidR="001D4816" w:rsidRDefault="001B31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548" w:type="dxa"/>
          </w:tcPr>
          <w:p w14:paraId="7AE8229E" w14:textId="77777777" w:rsidR="001D4816" w:rsidRDefault="001D4816">
            <w:pPr>
              <w:rPr>
                <w:sz w:val="24"/>
                <w:szCs w:val="24"/>
              </w:rPr>
            </w:pPr>
          </w:p>
        </w:tc>
        <w:tc>
          <w:tcPr>
            <w:tcW w:w="2672" w:type="dxa"/>
          </w:tcPr>
          <w:p w14:paraId="3684FEFC" w14:textId="77777777" w:rsidR="001D4816" w:rsidRDefault="001D4816">
            <w:pPr>
              <w:rPr>
                <w:sz w:val="24"/>
                <w:szCs w:val="24"/>
              </w:rPr>
            </w:pPr>
          </w:p>
        </w:tc>
      </w:tr>
      <w:tr w:rsidR="001D4816" w14:paraId="2273F516" w14:textId="77777777">
        <w:trPr>
          <w:trHeight w:val="255"/>
        </w:trPr>
        <w:tc>
          <w:tcPr>
            <w:tcW w:w="1288" w:type="dxa"/>
            <w:vMerge/>
          </w:tcPr>
          <w:p w14:paraId="7F28A55C" w14:textId="77777777" w:rsidR="001D4816" w:rsidRDefault="001D4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3" w:type="dxa"/>
            <w:vMerge/>
          </w:tcPr>
          <w:p w14:paraId="555CAA4A" w14:textId="77777777" w:rsidR="001D4816" w:rsidRDefault="001D4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5EFDBA10" w14:textId="77777777" w:rsidR="001D4816" w:rsidRDefault="001B31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548" w:type="dxa"/>
          </w:tcPr>
          <w:p w14:paraId="46D7E834" w14:textId="77777777" w:rsidR="001D4816" w:rsidRDefault="001D4816">
            <w:pPr>
              <w:rPr>
                <w:sz w:val="24"/>
                <w:szCs w:val="24"/>
              </w:rPr>
            </w:pPr>
          </w:p>
        </w:tc>
        <w:tc>
          <w:tcPr>
            <w:tcW w:w="2672" w:type="dxa"/>
          </w:tcPr>
          <w:p w14:paraId="63F3FE69" w14:textId="77777777" w:rsidR="001D4816" w:rsidRDefault="001D4816">
            <w:pPr>
              <w:rPr>
                <w:sz w:val="24"/>
                <w:szCs w:val="24"/>
              </w:rPr>
            </w:pPr>
          </w:p>
        </w:tc>
      </w:tr>
    </w:tbl>
    <w:p w14:paraId="558E18E5" w14:textId="77777777" w:rsidR="001D4816" w:rsidRDefault="001B31CB">
      <w:pPr>
        <w:jc w:val="center"/>
        <w:rPr>
          <w:b/>
          <w:sz w:val="24"/>
          <w:szCs w:val="24"/>
        </w:rPr>
      </w:pPr>
      <w:r>
        <w:rPr>
          <w:b/>
        </w:rPr>
        <w:t>…………</w:t>
      </w:r>
    </w:p>
    <w:p w14:paraId="475DE31B" w14:textId="77777777" w:rsidR="001D4816" w:rsidRDefault="001D4816">
      <w:pPr>
        <w:jc w:val="both"/>
        <w:rPr>
          <w:sz w:val="24"/>
          <w:szCs w:val="24"/>
        </w:rPr>
      </w:pPr>
    </w:p>
    <w:p w14:paraId="77DE5B72" w14:textId="77777777" w:rsidR="001D4816" w:rsidRDefault="001B31C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REVİZE EDİLMİŞ, RENKLENDİRİLMİŞ MAKALE METNİ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867200C" wp14:editId="17453B1D">
                <wp:simplePos x="0" y="0"/>
                <wp:positionH relativeFrom="column">
                  <wp:posOffset>2844800</wp:posOffset>
                </wp:positionH>
                <wp:positionV relativeFrom="paragraph">
                  <wp:posOffset>228600</wp:posOffset>
                </wp:positionV>
                <wp:extent cx="274055" cy="559322"/>
                <wp:effectExtent l="0" t="0" r="0" b="0"/>
                <wp:wrapNone/>
                <wp:docPr id="287623059" name="Ok: Aşağı 2876230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3735" y="3505102"/>
                          <a:ext cx="264530" cy="549797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gradFill>
                          <a:gsLst>
                            <a:gs pos="0">
                              <a:srgbClr val="9A9A9A"/>
                            </a:gs>
                            <a:gs pos="50000">
                              <a:srgbClr val="8D8D8D"/>
                            </a:gs>
                            <a:gs pos="100000">
                              <a:srgbClr val="787878"/>
                            </a:gs>
                          </a:gsLst>
                          <a:lin ang="5400000" scaled="0"/>
                        </a:gra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5F97757" w14:textId="77777777" w:rsidR="001D4816" w:rsidRDefault="001D481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67200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Ok: Aşağı 287623059" o:spid="_x0000_s1026" type="#_x0000_t67" style="position:absolute;left:0;text-align:left;margin-left:224pt;margin-top:18pt;width:21.6pt;height:44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" adj="16404" fillcolor="#9a9a9a" strokecolor="black [3200]">
                <v:fill color2="#787878" colors="0 #9a9a9a;.5 #8d8d8d;1 #787878" focus="100%" type="gradient">
                  <o:fill v:ext="view" type="gradientUnscaled"/>
                </v:fill>
                <v:stroke startarrowwidth="narrow" startarrowlength="short" endarrowwidth="narrow" endarrowlength="short"/>
                <v:textbox inset="2.53958mm,2.53958mm,2.53958mm,2.53958mm">
                  <w:txbxContent>
                    <w:p w14:paraId="55F97757" w14:textId="77777777" w:rsidR="001D4816" w:rsidRDefault="001D4816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sectPr w:rsidR="001D4816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5232A"/>
    <w:multiLevelType w:val="multilevel"/>
    <w:tmpl w:val="859072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816"/>
    <w:rsid w:val="001B31CB"/>
    <w:rsid w:val="001D4816"/>
    <w:rsid w:val="007F4C16"/>
    <w:rsid w:val="00EA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6B812"/>
  <w15:docId w15:val="{42CFDC22-C0D5-4025-B8BC-7B7FDAC48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A4940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eParagraf">
    <w:name w:val="List Paragraph"/>
    <w:basedOn w:val="Normal"/>
    <w:uiPriority w:val="34"/>
    <w:qFormat/>
    <w:rsid w:val="009A4940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rsid w:val="009A4940"/>
    <w:rPr>
      <w:rFonts w:ascii="Times New Roman" w:eastAsia="Times New Roman" w:hAnsi="Times New Roman" w:cs="Times New Roman"/>
      <w:b/>
      <w:kern w:val="0"/>
      <w:sz w:val="27"/>
      <w:szCs w:val="27"/>
      <w:lang w:eastAsia="tr-TR"/>
    </w:rPr>
  </w:style>
  <w:style w:type="table" w:styleId="TabloKlavuzu">
    <w:name w:val="Table Grid"/>
    <w:basedOn w:val="NormalTablo"/>
    <w:uiPriority w:val="39"/>
    <w:rsid w:val="009A4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HGMI9YnPxasMKfDpNkNJiInbGQ==">CgMxLjAyCGguZ2pkZ3hzOAByITFqUjRMQnhzSV9LUXNJc0lQNTNlMW9haDZhcGhnMHloNQ==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ekin ünlü</dc:creator>
  <cp:lastModifiedBy>Gulce Kirdar</cp:lastModifiedBy>
  <cp:revision>2</cp:revision>
  <dcterms:created xsi:type="dcterms:W3CDTF">2025-07-16T11:19:00Z</dcterms:created>
  <dcterms:modified xsi:type="dcterms:W3CDTF">2025-07-16T11:19:00Z</dcterms:modified>
</cp:coreProperties>
</file>